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bookmarkStart w:id="3" w:name="_GoBack"/>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bookmarkEnd w:id="3"/>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2E731771">
      <w:pPr>
        <w:spacing w:beforeLines="50"/>
        <w:ind w:right="74" w:firstLine="420" w:firstLineChars="200"/>
        <w:jc w:val="left"/>
        <w:rPr>
          <w:rFonts w:eastAsia="黑体"/>
          <w:sz w:val="30"/>
        </w:rPr>
      </w:pPr>
      <w:r>
        <w:rPr>
          <w:rFonts w:hint="eastAsia"/>
        </w:rPr>
        <w:t>（三）</w:t>
      </w:r>
      <w:r>
        <w:rPr>
          <w:rFonts w:hint="eastAsia"/>
          <w:b/>
        </w:rPr>
        <w:t>条件保障：</w:t>
      </w:r>
      <w:r>
        <w:rPr>
          <w:rFonts w:hint="eastAsia"/>
        </w:rPr>
        <w:t>完成本课题研究的时间保证、资料设备、经费支持等科研条件。</w:t>
      </w: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64E3B1C4"/>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270609-F00A-4A34-8397-728EC2844A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7CC9A2F-57ED-451F-9D00-B85EF77BA713}"/>
  </w:font>
  <w:font w:name="文鼎大标宋简">
    <w:altName w:val="宋体"/>
    <w:panose1 w:val="00000000000000000000"/>
    <w:charset w:val="86"/>
    <w:family w:val="modern"/>
    <w:pitch w:val="default"/>
    <w:sig w:usb0="00000000" w:usb1="00000000" w:usb2="00000010" w:usb3="00000000" w:csb0="00040000" w:csb1="00000000"/>
    <w:embedRegular r:id="rId3" w:fontKey="{2FEA8609-A91A-4FEB-AF88-11F4EA05ABA3}"/>
  </w:font>
  <w:font w:name="楷体">
    <w:panose1 w:val="02010609060101010101"/>
    <w:charset w:val="86"/>
    <w:family w:val="modern"/>
    <w:pitch w:val="default"/>
    <w:sig w:usb0="800002BF" w:usb1="38CF7CFA" w:usb2="00000016" w:usb3="00000000" w:csb0="00040001" w:csb1="00000000"/>
    <w:embedRegular r:id="rId4" w:fontKey="{0B4F2BBE-FDBA-4FD5-80E2-FF17E605E159}"/>
  </w:font>
  <w:font w:name="仿宋">
    <w:panose1 w:val="02010609060101010101"/>
    <w:charset w:val="86"/>
    <w:family w:val="modern"/>
    <w:pitch w:val="default"/>
    <w:sig w:usb0="800002BF" w:usb1="38CF7CFA" w:usb2="00000016" w:usb3="00000000" w:csb0="00040001" w:csb1="00000000"/>
    <w:embedRegular r:id="rId5" w:fontKey="{5B4B09D5-D5CF-441F-9B6E-D956C3A3749E}"/>
  </w:font>
  <w:font w:name="仿宋_GB2312">
    <w:altName w:val="仿宋"/>
    <w:panose1 w:val="02010609030101010101"/>
    <w:charset w:val="86"/>
    <w:family w:val="modern"/>
    <w:pitch w:val="default"/>
    <w:sig w:usb0="00000000" w:usb1="00000000" w:usb2="00000000" w:usb3="00000000" w:csb0="00040000" w:csb1="00000000"/>
    <w:embedRegular r:id="rId6" w:fontKey="{6506A3FE-8D33-44C8-82F1-620D95FBD3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1294042"/>
    <w:rsid w:val="260C6ED3"/>
    <w:rsid w:val="2C7632B0"/>
    <w:rsid w:val="2EA50EC8"/>
    <w:rsid w:val="40E46CA7"/>
    <w:rsid w:val="44683268"/>
    <w:rsid w:val="4EAA6089"/>
    <w:rsid w:val="59C108F0"/>
    <w:rsid w:val="5AD0402B"/>
    <w:rsid w:val="5B41243B"/>
    <w:rsid w:val="634B0E62"/>
    <w:rsid w:val="71B825E2"/>
    <w:rsid w:val="7276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2379</Words>
  <Characters>2406</Characters>
  <Lines>26</Lines>
  <Paragraphs>7</Paragraphs>
  <TotalTime>5</TotalTime>
  <ScaleCrop>false</ScaleCrop>
  <LinksUpToDate>false</LinksUpToDate>
  <CharactersWithSpaces>2852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时不我予</cp:lastModifiedBy>
  <dcterms:modified xsi:type="dcterms:W3CDTF">2026-04-08T07:19:38Z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eyJoZGlkIjoiYWRjODNjODM0NTQyMzBjYjkwMzRiNmY5ODdhOTI5OWEiLCJ1c2VySWQiOiIyNDQ3MTg0NzYifQ==</vt:lpwstr>
  </property>
  <property fmtid="{D5CDD505-2E9C-101B-9397-08002B2CF9AE}" pid="3" name="KSOProductBuildVer">
    <vt:lpwstr>2052-12.1.0.24034</vt:lpwstr>
  </property>
  <property fmtid="{D5CDD505-2E9C-101B-9397-08002B2CF9AE}" pid="4" name="ICV">
    <vt:lpwstr>980D7D170D4B4FBCA07EA927CA17EFE9_13</vt:lpwstr>
  </property>
</Properties>
</file>